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100AA">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val="en-US" w:eastAsia="zh-CN"/>
        </w:rPr>
        <w:t>关于</w:t>
      </w:r>
      <w:r>
        <w:rPr>
          <w:rFonts w:hint="eastAsia" w:ascii="方正公文小标宋" w:hAnsi="方正公文小标宋" w:eastAsia="方正公文小标宋" w:cs="方正公文小标宋"/>
          <w:sz w:val="36"/>
          <w:szCs w:val="36"/>
        </w:rPr>
        <w:t>招募跟岗学习</w:t>
      </w:r>
      <w:r>
        <w:rPr>
          <w:rFonts w:hint="eastAsia" w:ascii="方正公文小标宋" w:hAnsi="方正公文小标宋" w:eastAsia="方正公文小标宋" w:cs="方正公文小标宋"/>
          <w:sz w:val="36"/>
          <w:szCs w:val="36"/>
          <w:lang w:val="en-US" w:eastAsia="zh-CN"/>
        </w:rPr>
        <w:t>人员</w:t>
      </w:r>
      <w:r>
        <w:rPr>
          <w:rFonts w:hint="eastAsia" w:ascii="方正公文小标宋" w:hAnsi="方正公文小标宋" w:eastAsia="方正公文小标宋" w:cs="方正公文小标宋"/>
          <w:sz w:val="36"/>
          <w:szCs w:val="36"/>
        </w:rPr>
        <w:t>的通知</w:t>
      </w:r>
    </w:p>
    <w:p w14:paraId="3CD487B8">
      <w:pPr>
        <w:jc w:val="center"/>
        <w:rPr>
          <w:rFonts w:hint="eastAsia" w:ascii="方正公文小标宋" w:hAnsi="方正公文小标宋" w:eastAsia="方正公文小标宋" w:cs="方正公文小标宋"/>
          <w:sz w:val="36"/>
          <w:szCs w:val="36"/>
        </w:rPr>
      </w:pPr>
      <w:bookmarkStart w:id="0" w:name="_GoBack"/>
      <w:bookmarkEnd w:id="0"/>
    </w:p>
    <w:p w14:paraId="01B22E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全体辅导员：</w:t>
      </w:r>
    </w:p>
    <w:p w14:paraId="08706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为进一步整合校内心理育人工作力量，加强我校心理健康教育工作的协同效应，提升辅导员队伍及心理学相关专业学生的心理咨询理论与实践能力，</w:t>
      </w:r>
      <w:r>
        <w:rPr>
          <w:rFonts w:hint="eastAsia" w:ascii="仿宋_GB2312" w:hAnsi="仿宋_GB2312" w:eastAsia="仿宋_GB2312" w:cs="仿宋_GB2312"/>
          <w:sz w:val="32"/>
          <w:szCs w:val="32"/>
          <w:lang w:val="en-US" w:eastAsia="zh-CN"/>
        </w:rPr>
        <w:t>大学生</w:t>
      </w:r>
      <w:r>
        <w:rPr>
          <w:rFonts w:hint="eastAsia" w:ascii="仿宋_GB2312" w:hAnsi="仿宋_GB2312" w:eastAsia="仿宋_GB2312" w:cs="仿宋_GB2312"/>
          <w:sz w:val="32"/>
          <w:szCs w:val="32"/>
        </w:rPr>
        <w:t>心理健康教育中心现面向全校辅导员和应用心理学系研究生招募跟岗学习人员。现将有关事项通知如下：</w:t>
      </w:r>
    </w:p>
    <w:p w14:paraId="189D6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一、招募对象与名额</w:t>
      </w:r>
    </w:p>
    <w:p w14:paraId="39CBC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招募</w:t>
      </w:r>
      <w:r>
        <w:rPr>
          <w:rFonts w:hint="eastAsia" w:ascii="仿宋_GB2312" w:hAnsi="仿宋_GB2312" w:eastAsia="仿宋_GB2312" w:cs="仿宋_GB2312"/>
          <w:sz w:val="32"/>
          <w:szCs w:val="32"/>
        </w:rPr>
        <w:t>在职在岗辅导员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应用心理学系全日制在读研究生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每</w:t>
      </w:r>
      <w:r>
        <w:rPr>
          <w:rFonts w:hint="eastAsia" w:ascii="仿宋_GB2312" w:hAnsi="仿宋_GB2312" w:eastAsia="仿宋_GB2312" w:cs="仿宋_GB2312"/>
          <w:sz w:val="32"/>
          <w:szCs w:val="32"/>
        </w:rPr>
        <w:t>期跟岗学习名额将根据推荐及报名情况择优确定。</w:t>
      </w:r>
    </w:p>
    <w:p w14:paraId="0A1E1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二、跟岗学习时间</w:t>
      </w:r>
      <w:r>
        <w:rPr>
          <w:rFonts w:hint="eastAsia" w:ascii="黑体" w:hAnsi="黑体" w:eastAsia="黑体" w:cs="黑体"/>
          <w:sz w:val="32"/>
          <w:szCs w:val="32"/>
          <w:lang w:val="en-US" w:eastAsia="zh-CN"/>
        </w:rPr>
        <w:t>安排</w:t>
      </w:r>
    </w:p>
    <w:p w14:paraId="0FAC8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1.学习周期：每人跟岗学习时长为</w:t>
      </w:r>
      <w:r>
        <w:rPr>
          <w:rFonts w:hint="eastAsia" w:ascii="仿宋_GB2312" w:hAnsi="仿宋_GB2312" w:eastAsia="仿宋_GB2312" w:cs="仿宋_GB2312"/>
          <w:sz w:val="32"/>
          <w:szCs w:val="32"/>
          <w:lang w:val="en-US" w:eastAsia="zh-CN"/>
        </w:rPr>
        <w:t>6周</w:t>
      </w:r>
      <w:r>
        <w:rPr>
          <w:rFonts w:hint="eastAsia" w:ascii="仿宋_GB2312" w:hAnsi="仿宋_GB2312" w:eastAsia="仿宋_GB2312" w:cs="仿宋_GB2312"/>
          <w:sz w:val="32"/>
          <w:szCs w:val="32"/>
        </w:rPr>
        <w:t>。</w:t>
      </w:r>
    </w:p>
    <w:p w14:paraId="20310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2.年度时段：每年分两个阶段进行，分别为3月至5月、9月至11月。</w:t>
      </w:r>
    </w:p>
    <w:p w14:paraId="6158C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三、招募方式</w:t>
      </w:r>
    </w:p>
    <w:p w14:paraId="64B72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招募采取学院推荐与个人申请相结合的方式进行。</w:t>
      </w:r>
    </w:p>
    <w:p w14:paraId="52EBB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1.学院推荐：各学院可根据工作实际，推荐符合条件</w:t>
      </w:r>
      <w:r>
        <w:rPr>
          <w:rFonts w:hint="eastAsia" w:ascii="仿宋_GB2312" w:hAnsi="仿宋_GB2312" w:eastAsia="仿宋_GB2312" w:cs="仿宋_GB2312"/>
          <w:sz w:val="32"/>
          <w:szCs w:val="32"/>
          <w:lang w:val="en-US" w:eastAsia="zh-CN"/>
        </w:rPr>
        <w:t>人选</w:t>
      </w:r>
      <w:r>
        <w:rPr>
          <w:rFonts w:hint="eastAsia" w:ascii="仿宋_GB2312" w:hAnsi="仿宋_GB2312" w:eastAsia="仿宋_GB2312" w:cs="仿宋_GB2312"/>
          <w:sz w:val="32"/>
          <w:szCs w:val="32"/>
        </w:rPr>
        <w:t>。</w:t>
      </w:r>
    </w:p>
    <w:p w14:paraId="55F73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2.个人申请：符合条件且有意愿的辅导员和研究生可自行</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w:t>
      </w:r>
    </w:p>
    <w:p w14:paraId="1DD3D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四、报名方式</w:t>
      </w:r>
    </w:p>
    <w:p w14:paraId="6627C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1.报名材料：请有意向或获推荐的人员填写《心理中心跟岗学习报名表》（附件1）。</w:t>
      </w:r>
    </w:p>
    <w:p w14:paraId="14F94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2.提交方式：</w:t>
      </w:r>
      <w:r>
        <w:rPr>
          <w:rFonts w:hint="eastAsia" w:ascii="仿宋_GB2312" w:hAnsi="仿宋_GB2312" w:eastAsia="仿宋_GB2312" w:cs="仿宋_GB2312"/>
          <w:sz w:val="32"/>
          <w:szCs w:val="32"/>
          <w:lang w:val="en-US" w:eastAsia="zh-CN"/>
        </w:rPr>
        <w:t>请将申请表</w:t>
      </w:r>
      <w:r>
        <w:rPr>
          <w:rFonts w:hint="eastAsia" w:ascii="仿宋_GB2312" w:hAnsi="仿宋_GB2312" w:eastAsia="仿宋_GB2312" w:cs="仿宋_GB2312"/>
          <w:sz w:val="32"/>
          <w:szCs w:val="32"/>
        </w:rPr>
        <w:t>纸质版（需经所在单位签署意见并盖章）请交至心理中心办公室。</w:t>
      </w:r>
    </w:p>
    <w:p w14:paraId="59C11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3.报名联系人：张秋月，15586462298</w:t>
      </w:r>
    </w:p>
    <w:p w14:paraId="6BBA9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五、跟岗学习内容与形式</w:t>
      </w:r>
    </w:p>
    <w:p w14:paraId="4582B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跟岗人员在心理中心专业教师的指导下，参与以下部分或全部活动：</w:t>
      </w:r>
    </w:p>
    <w:tbl>
      <w:tblPr>
        <w:tblStyle w:val="2"/>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418"/>
        <w:gridCol w:w="1144"/>
        <w:gridCol w:w="1215"/>
        <w:gridCol w:w="1305"/>
        <w:gridCol w:w="1485"/>
        <w:gridCol w:w="1485"/>
      </w:tblGrid>
      <w:tr w14:paraId="575C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2DA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ACA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A3D">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8E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11D">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29E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0D2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任务6</w:t>
            </w:r>
          </w:p>
        </w:tc>
      </w:tr>
      <w:tr w14:paraId="7266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3B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熟悉心理中心设施设备及日常接待、值班工作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学习团体心理辅导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E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学习心理访谈、心理咨询的基本方法与技巧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3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协助开展心理活动的策划与组织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学习心理普查、参与重点个案研讨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3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参与《大学生心理健康教育》课程教学法、教学活动</w:t>
            </w:r>
          </w:p>
        </w:tc>
      </w:tr>
      <w:tr w14:paraId="5A0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任务要求</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F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参与心理中心日常接待与咨询辅助工作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C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自主带领一个团体辅导活动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6B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能独立完成一次咨询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E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独立完成一个活动的策划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C0C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了解心理测评使用量表的计算方式，熟悉重点学生处置流程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87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开展一次《大学生心理健康教育》章节小讲课</w:t>
            </w:r>
          </w:p>
        </w:tc>
      </w:tr>
    </w:tbl>
    <w:p w14:paraId="1E1BE1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注：具体学习顺序视心理中心工作流程决定。</w:t>
      </w:r>
    </w:p>
    <w:p w14:paraId="02C3F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136B9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附件1：心理中心跟岗学习报名表</w:t>
      </w:r>
    </w:p>
    <w:p w14:paraId="1806E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附件2：心理中心跟岗学习鉴定表</w:t>
      </w:r>
    </w:p>
    <w:p w14:paraId="47812109">
      <w:pPr>
        <w:rPr>
          <w:rFonts w:hint="eastAsia" w:ascii="仿宋_GB2312" w:hAnsi="仿宋_GB2312" w:eastAsia="仿宋_GB2312" w:cs="仿宋_GB2312"/>
          <w:sz w:val="32"/>
          <w:szCs w:val="32"/>
        </w:rPr>
      </w:pPr>
    </w:p>
    <w:p w14:paraId="759A46D4">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学生工作部（处）</w:t>
      </w:r>
    </w:p>
    <w:p w14:paraId="37D520D3">
      <w:pPr>
        <w:rPr>
          <w:rFonts w:hint="default"/>
          <w:sz w:val="32"/>
          <w:szCs w:val="32"/>
          <w:lang w:val="en-US" w:eastAsia="zh-CN"/>
        </w:rPr>
      </w:pPr>
      <w:r>
        <w:rPr>
          <w:rFonts w:hint="eastAsia" w:ascii="仿宋_GB2312" w:hAnsi="仿宋_GB2312" w:eastAsia="仿宋_GB2312" w:cs="仿宋_GB2312"/>
          <w:sz w:val="32"/>
          <w:szCs w:val="32"/>
          <w:lang w:val="en-US" w:eastAsia="zh-CN"/>
        </w:rPr>
        <w:t xml:space="preserve">                            2026年3月30日</w:t>
      </w:r>
    </w:p>
    <w:p w14:paraId="7CFED278">
      <w:pPr>
        <w:bidi w:val="0"/>
        <w:rPr>
          <w:rFonts w:hint="default"/>
          <w:lang w:val="en-US" w:eastAsia="zh-CN"/>
        </w:rPr>
      </w:pPr>
    </w:p>
    <w:p w14:paraId="3796F91E">
      <w:pPr>
        <w:bidi w:val="0"/>
        <w:rPr>
          <w:rFonts w:hint="default"/>
          <w:lang w:val="en-US" w:eastAsia="zh-CN"/>
        </w:rPr>
      </w:pPr>
    </w:p>
    <w:p w14:paraId="75EAC557">
      <w:pPr>
        <w:rPr>
          <w:rFonts w:hint="eastAsia" w:ascii="仿宋_GB2312" w:hAnsi="仿宋_GB2312" w:eastAsia="仿宋_GB2312" w:cs="仿宋_GB2312"/>
          <w:sz w:val="24"/>
          <w:szCs w:val="24"/>
          <w:lang w:val="en-US" w:eastAsia="zh-CN"/>
        </w:rPr>
      </w:pPr>
    </w:p>
    <w:p w14:paraId="308DCAA5">
      <w:pPr>
        <w:rPr>
          <w:rFonts w:hint="eastAsia" w:ascii="仿宋_GB2312" w:hAnsi="仿宋_GB2312" w:eastAsia="仿宋_GB2312" w:cs="仿宋_GB2312"/>
          <w:sz w:val="24"/>
          <w:szCs w:val="24"/>
          <w:lang w:val="en-US" w:eastAsia="zh-CN"/>
        </w:rPr>
      </w:pPr>
    </w:p>
    <w:p w14:paraId="0C44B268">
      <w:pPr>
        <w:rPr>
          <w:rFonts w:hint="eastAsia" w:ascii="仿宋_GB2312" w:hAnsi="仿宋_GB2312" w:eastAsia="仿宋_GB2312" w:cs="仿宋_GB2312"/>
          <w:sz w:val="24"/>
          <w:szCs w:val="24"/>
          <w:lang w:val="en-US" w:eastAsia="zh-CN"/>
        </w:rPr>
      </w:pPr>
    </w:p>
    <w:p w14:paraId="1AEC0B01">
      <w:pPr>
        <w:rPr>
          <w:rFonts w:hint="eastAsia" w:ascii="仿宋_GB2312" w:hAnsi="仿宋_GB2312" w:eastAsia="仿宋_GB2312" w:cs="仿宋_GB2312"/>
          <w:sz w:val="24"/>
          <w:szCs w:val="24"/>
          <w:lang w:val="en-US" w:eastAsia="zh-CN"/>
        </w:rPr>
      </w:pPr>
    </w:p>
    <w:p w14:paraId="35108E4A">
      <w:pPr>
        <w:rPr>
          <w:rFonts w:hint="eastAsia" w:ascii="仿宋_GB2312" w:hAnsi="仿宋_GB2312" w:eastAsia="仿宋_GB2312" w:cs="仿宋_GB2312"/>
          <w:sz w:val="24"/>
          <w:szCs w:val="24"/>
          <w:lang w:val="en-US" w:eastAsia="zh-CN"/>
        </w:rPr>
      </w:pPr>
    </w:p>
    <w:p w14:paraId="044FD58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D33E22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心理中心跟岗学习报名表</w:t>
      </w:r>
    </w:p>
    <w:tbl>
      <w:tblPr>
        <w:tblStyle w:val="3"/>
        <w:tblW w:w="903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627"/>
        <w:gridCol w:w="870"/>
        <w:gridCol w:w="930"/>
        <w:gridCol w:w="1470"/>
        <w:gridCol w:w="2363"/>
      </w:tblGrid>
      <w:tr w14:paraId="41C2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1017BB6C">
            <w:pPr>
              <w:spacing w:line="530" w:lineRule="exact"/>
              <w:jc w:val="center"/>
              <w:rPr>
                <w:rFonts w:hint="eastAsia" w:ascii="仿宋_GB2312" w:hAnsi="微软雅黑" w:eastAsia="仿宋_GB2312" w:cs="微软雅黑"/>
                <w:color w:val="313131"/>
                <w:sz w:val="30"/>
                <w:szCs w:val="30"/>
                <w:shd w:val="clear" w:color="auto" w:fill="FFFFFF"/>
                <w:lang w:eastAsia="zh-CN"/>
              </w:rPr>
            </w:pPr>
            <w:r>
              <w:rPr>
                <w:rFonts w:hint="eastAsia" w:ascii="仿宋_GB2312" w:hAnsi="微软雅黑" w:eastAsia="仿宋_GB2312" w:cs="微软雅黑"/>
                <w:b/>
                <w:bCs/>
                <w:color w:val="313131"/>
                <w:sz w:val="30"/>
                <w:szCs w:val="30"/>
                <w:shd w:val="clear" w:color="auto" w:fill="FFFFFF"/>
                <w:lang w:val="en-US" w:eastAsia="zh-CN"/>
              </w:rPr>
              <w:t>姓名</w:t>
            </w:r>
          </w:p>
        </w:tc>
        <w:tc>
          <w:tcPr>
            <w:tcW w:w="1627" w:type="dxa"/>
            <w:vAlign w:val="center"/>
          </w:tcPr>
          <w:p w14:paraId="5AB05528">
            <w:pPr>
              <w:spacing w:line="530" w:lineRule="exact"/>
              <w:jc w:val="center"/>
              <w:rPr>
                <w:rFonts w:hint="eastAsia" w:ascii="仿宋_GB2312" w:hAnsi="微软雅黑" w:eastAsia="仿宋_GB2312" w:cs="微软雅黑"/>
                <w:color w:val="313131"/>
                <w:sz w:val="30"/>
                <w:szCs w:val="30"/>
                <w:shd w:val="clear" w:color="auto" w:fill="FFFFFF"/>
              </w:rPr>
            </w:pPr>
          </w:p>
        </w:tc>
        <w:tc>
          <w:tcPr>
            <w:tcW w:w="870" w:type="dxa"/>
            <w:vAlign w:val="center"/>
          </w:tcPr>
          <w:p w14:paraId="744E4921">
            <w:pPr>
              <w:spacing w:line="530" w:lineRule="exact"/>
              <w:jc w:val="center"/>
              <w:rPr>
                <w:rFonts w:hint="eastAsia" w:ascii="仿宋_GB2312" w:hAnsi="微软雅黑" w:eastAsia="仿宋_GB2312" w:cs="微软雅黑"/>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性别</w:t>
            </w:r>
          </w:p>
        </w:tc>
        <w:tc>
          <w:tcPr>
            <w:tcW w:w="930" w:type="dxa"/>
            <w:vAlign w:val="center"/>
          </w:tcPr>
          <w:p w14:paraId="087160A3">
            <w:pPr>
              <w:spacing w:line="530" w:lineRule="exact"/>
              <w:jc w:val="center"/>
              <w:rPr>
                <w:rFonts w:hint="eastAsia" w:ascii="仿宋_GB2312" w:hAnsi="微软雅黑" w:eastAsia="仿宋_GB2312" w:cs="微软雅黑"/>
                <w:color w:val="313131"/>
                <w:sz w:val="30"/>
                <w:szCs w:val="30"/>
                <w:shd w:val="clear" w:color="auto" w:fill="FFFFFF"/>
                <w:lang w:eastAsia="zh-CN"/>
              </w:rPr>
            </w:pPr>
          </w:p>
        </w:tc>
        <w:tc>
          <w:tcPr>
            <w:tcW w:w="1470" w:type="dxa"/>
            <w:vAlign w:val="center"/>
          </w:tcPr>
          <w:p w14:paraId="10CB0B2E">
            <w:pPr>
              <w:spacing w:line="530" w:lineRule="exact"/>
              <w:jc w:val="center"/>
              <w:rPr>
                <w:rFonts w:hint="default" w:ascii="仿宋_GB2312" w:hAnsi="微软雅黑" w:eastAsia="仿宋_GB2312" w:cs="微软雅黑"/>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出生年月</w:t>
            </w:r>
          </w:p>
        </w:tc>
        <w:tc>
          <w:tcPr>
            <w:tcW w:w="2363" w:type="dxa"/>
            <w:vAlign w:val="center"/>
          </w:tcPr>
          <w:p w14:paraId="1AA90A19">
            <w:pPr>
              <w:spacing w:line="530" w:lineRule="exact"/>
              <w:jc w:val="center"/>
              <w:rPr>
                <w:rFonts w:hint="eastAsia" w:ascii="仿宋_GB2312" w:hAnsi="微软雅黑" w:eastAsia="仿宋_GB2312" w:cs="微软雅黑"/>
                <w:color w:val="313131"/>
                <w:sz w:val="30"/>
                <w:szCs w:val="30"/>
                <w:shd w:val="clear" w:color="auto" w:fill="FFFFFF"/>
              </w:rPr>
            </w:pPr>
          </w:p>
        </w:tc>
      </w:tr>
      <w:tr w14:paraId="77F6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07965520">
            <w:pPr>
              <w:spacing w:line="530" w:lineRule="exact"/>
              <w:jc w:val="center"/>
              <w:rPr>
                <w:rFonts w:hint="eastAsia" w:ascii="仿宋_GB2312" w:hAnsi="微软雅黑" w:eastAsia="仿宋_GB2312" w:cs="微软雅黑"/>
                <w:color w:val="313131"/>
                <w:sz w:val="30"/>
                <w:szCs w:val="30"/>
                <w:shd w:val="clear" w:color="auto" w:fill="FFFFFF"/>
                <w:lang w:eastAsia="zh-CN"/>
              </w:rPr>
            </w:pPr>
            <w:r>
              <w:rPr>
                <w:rFonts w:hint="eastAsia" w:ascii="仿宋_GB2312" w:hAnsi="微软雅黑" w:eastAsia="仿宋_GB2312" w:cs="微软雅黑"/>
                <w:b/>
                <w:bCs/>
                <w:color w:val="313131"/>
                <w:sz w:val="30"/>
                <w:szCs w:val="30"/>
                <w:shd w:val="clear" w:color="auto" w:fill="FFFFFF"/>
                <w:lang w:val="en-US" w:eastAsia="zh-CN"/>
              </w:rPr>
              <w:t>学院</w:t>
            </w:r>
          </w:p>
        </w:tc>
        <w:tc>
          <w:tcPr>
            <w:tcW w:w="2497" w:type="dxa"/>
            <w:gridSpan w:val="2"/>
            <w:vAlign w:val="center"/>
          </w:tcPr>
          <w:p w14:paraId="301A7EDB">
            <w:pPr>
              <w:spacing w:line="530" w:lineRule="exact"/>
              <w:jc w:val="center"/>
              <w:rPr>
                <w:rFonts w:hint="eastAsia" w:ascii="仿宋_GB2312" w:hAnsi="微软雅黑" w:eastAsia="仿宋_GB2312" w:cs="微软雅黑"/>
                <w:color w:val="313131"/>
                <w:sz w:val="30"/>
                <w:szCs w:val="30"/>
                <w:shd w:val="clear" w:color="auto" w:fill="FFFFFF"/>
              </w:rPr>
            </w:pPr>
          </w:p>
        </w:tc>
        <w:tc>
          <w:tcPr>
            <w:tcW w:w="2400" w:type="dxa"/>
            <w:gridSpan w:val="2"/>
            <w:vAlign w:val="center"/>
          </w:tcPr>
          <w:p w14:paraId="0F25BE98">
            <w:pPr>
              <w:spacing w:line="530" w:lineRule="exact"/>
              <w:jc w:val="center"/>
              <w:rPr>
                <w:rFonts w:hint="eastAsia" w:ascii="仿宋_GB2312" w:hAnsi="微软雅黑" w:eastAsia="仿宋_GB2312" w:cs="微软雅黑"/>
                <w:color w:val="313131"/>
                <w:sz w:val="30"/>
                <w:szCs w:val="30"/>
                <w:shd w:val="clear" w:color="auto" w:fill="FFFFFF"/>
              </w:rPr>
            </w:pPr>
            <w:r>
              <w:rPr>
                <w:rFonts w:hint="eastAsia" w:ascii="仿宋_GB2312" w:hAnsi="微软雅黑" w:eastAsia="仿宋_GB2312" w:cs="微软雅黑"/>
                <w:b/>
                <w:bCs/>
                <w:color w:val="313131"/>
                <w:sz w:val="30"/>
                <w:szCs w:val="30"/>
                <w:shd w:val="clear" w:color="auto" w:fill="FFFFFF"/>
              </w:rPr>
              <w:t>联系方式</w:t>
            </w:r>
          </w:p>
        </w:tc>
        <w:tc>
          <w:tcPr>
            <w:tcW w:w="2363" w:type="dxa"/>
            <w:vAlign w:val="center"/>
          </w:tcPr>
          <w:p w14:paraId="5B6FA425">
            <w:pPr>
              <w:spacing w:line="530" w:lineRule="exact"/>
              <w:jc w:val="center"/>
              <w:rPr>
                <w:rFonts w:hint="eastAsia" w:ascii="仿宋_GB2312" w:hAnsi="微软雅黑" w:eastAsia="仿宋_GB2312" w:cs="微软雅黑"/>
                <w:color w:val="313131"/>
                <w:sz w:val="30"/>
                <w:szCs w:val="30"/>
                <w:shd w:val="clear" w:color="auto" w:fill="FFFFFF"/>
              </w:rPr>
            </w:pPr>
          </w:p>
        </w:tc>
      </w:tr>
      <w:tr w14:paraId="7C7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70" w:type="dxa"/>
            <w:vAlign w:val="center"/>
          </w:tcPr>
          <w:p w14:paraId="29B0686A">
            <w:pPr>
              <w:spacing w:line="530" w:lineRule="exact"/>
              <w:jc w:val="center"/>
              <w:rPr>
                <w:rFonts w:hint="default" w:ascii="仿宋_GB2312" w:hAnsi="微软雅黑" w:eastAsia="仿宋_GB2312" w:cs="微软雅黑"/>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毕业院校及专业</w:t>
            </w:r>
          </w:p>
        </w:tc>
        <w:tc>
          <w:tcPr>
            <w:tcW w:w="7260" w:type="dxa"/>
            <w:gridSpan w:val="5"/>
            <w:vAlign w:val="center"/>
          </w:tcPr>
          <w:p w14:paraId="1F24A2D4">
            <w:pPr>
              <w:spacing w:line="530" w:lineRule="exact"/>
              <w:jc w:val="center"/>
              <w:rPr>
                <w:rFonts w:hint="eastAsia" w:ascii="仿宋_GB2312" w:hAnsi="微软雅黑" w:eastAsia="仿宋_GB2312" w:cs="微软雅黑"/>
                <w:color w:val="313131"/>
                <w:sz w:val="30"/>
                <w:szCs w:val="30"/>
                <w:shd w:val="clear" w:color="auto" w:fill="FFFFFF"/>
              </w:rPr>
            </w:pPr>
          </w:p>
        </w:tc>
      </w:tr>
      <w:tr w14:paraId="6B2C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770" w:type="dxa"/>
            <w:vAlign w:val="center"/>
          </w:tcPr>
          <w:p w14:paraId="202319EE">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入职以来工作情况</w:t>
            </w:r>
          </w:p>
          <w:p w14:paraId="2F40C4C3">
            <w:pPr>
              <w:spacing w:line="530" w:lineRule="exact"/>
              <w:jc w:val="center"/>
              <w:rPr>
                <w:rFonts w:hint="default" w:ascii="仿宋_GB2312" w:hAnsi="微软雅黑" w:eastAsia="仿宋_GB2312" w:cs="微软雅黑"/>
                <w:b/>
                <w:bCs/>
                <w:color w:val="313131"/>
                <w:sz w:val="30"/>
                <w:szCs w:val="30"/>
                <w:shd w:val="clear" w:color="auto" w:fill="FFFFFF"/>
                <w:lang w:val="en-US" w:eastAsia="zh-CN"/>
              </w:rPr>
            </w:pPr>
          </w:p>
        </w:tc>
        <w:tc>
          <w:tcPr>
            <w:tcW w:w="7260" w:type="dxa"/>
            <w:gridSpan w:val="5"/>
            <w:vAlign w:val="center"/>
          </w:tcPr>
          <w:p w14:paraId="5C20281B">
            <w:pPr>
              <w:spacing w:line="530" w:lineRule="exact"/>
              <w:jc w:val="center"/>
              <w:rPr>
                <w:rFonts w:hint="eastAsia" w:ascii="仿宋_GB2312" w:hAnsi="微软雅黑" w:eastAsia="仿宋_GB2312" w:cs="微软雅黑"/>
                <w:b/>
                <w:bCs/>
                <w:color w:val="313131"/>
                <w:sz w:val="30"/>
                <w:szCs w:val="30"/>
                <w:shd w:val="clear" w:color="auto" w:fill="FFFFFF"/>
              </w:rPr>
            </w:pPr>
          </w:p>
        </w:tc>
      </w:tr>
      <w:tr w14:paraId="78E9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770" w:type="dxa"/>
            <w:vAlign w:val="center"/>
          </w:tcPr>
          <w:p w14:paraId="5CE68677">
            <w:pPr>
              <w:spacing w:line="530" w:lineRule="exact"/>
              <w:jc w:val="center"/>
              <w:rPr>
                <w:rFonts w:hint="default"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学院意见</w:t>
            </w:r>
          </w:p>
        </w:tc>
        <w:tc>
          <w:tcPr>
            <w:tcW w:w="7260" w:type="dxa"/>
            <w:gridSpan w:val="5"/>
            <w:vAlign w:val="center"/>
          </w:tcPr>
          <w:p w14:paraId="0A5CD555">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p>
          <w:p w14:paraId="0A9109D1">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p>
          <w:p w14:paraId="2CD01761">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 </w:t>
            </w:r>
          </w:p>
          <w:p w14:paraId="54106F7F">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签字： </w:t>
            </w:r>
          </w:p>
          <w:p w14:paraId="659ED6B0">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       </w:t>
            </w:r>
          </w:p>
          <w:p w14:paraId="1BC2466E">
            <w:pPr>
              <w:spacing w:line="530" w:lineRule="exact"/>
              <w:jc w:val="both"/>
              <w:rPr>
                <w:rFonts w:hint="default"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                     时间：          盖章</w:t>
            </w:r>
          </w:p>
        </w:tc>
      </w:tr>
      <w:tr w14:paraId="6193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1770" w:type="dxa"/>
            <w:vAlign w:val="center"/>
          </w:tcPr>
          <w:p w14:paraId="4FCD67AD">
            <w:pPr>
              <w:spacing w:line="530" w:lineRule="exact"/>
              <w:jc w:val="center"/>
              <w:rPr>
                <w:rFonts w:hint="default"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学工处意见</w:t>
            </w:r>
          </w:p>
        </w:tc>
        <w:tc>
          <w:tcPr>
            <w:tcW w:w="7260" w:type="dxa"/>
            <w:gridSpan w:val="5"/>
            <w:vAlign w:val="center"/>
          </w:tcPr>
          <w:p w14:paraId="7BB5F6BC">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p>
          <w:p w14:paraId="6CB609DA">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p>
          <w:p w14:paraId="1CF102B4">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签字：      </w:t>
            </w:r>
          </w:p>
          <w:p w14:paraId="3995FA6B">
            <w:pPr>
              <w:spacing w:line="530" w:lineRule="exact"/>
              <w:jc w:val="center"/>
              <w:rPr>
                <w:rFonts w:hint="eastAsia" w:ascii="仿宋_GB2312" w:hAnsi="微软雅黑" w:eastAsia="仿宋_GB2312" w:cs="微软雅黑"/>
                <w:b/>
                <w:bCs/>
                <w:color w:val="313131"/>
                <w:sz w:val="30"/>
                <w:szCs w:val="30"/>
                <w:shd w:val="clear" w:color="auto" w:fill="FFFFFF"/>
                <w:lang w:val="en-US" w:eastAsia="zh-CN"/>
              </w:rPr>
            </w:pPr>
            <w:r>
              <w:rPr>
                <w:rFonts w:hint="eastAsia" w:ascii="仿宋_GB2312" w:hAnsi="微软雅黑" w:eastAsia="仿宋_GB2312" w:cs="微软雅黑"/>
                <w:b/>
                <w:bCs/>
                <w:color w:val="313131"/>
                <w:sz w:val="30"/>
                <w:szCs w:val="30"/>
                <w:shd w:val="clear" w:color="auto" w:fill="FFFFFF"/>
                <w:lang w:val="en-US" w:eastAsia="zh-CN"/>
              </w:rPr>
              <w:t xml:space="preserve">  </w:t>
            </w:r>
          </w:p>
          <w:p w14:paraId="713C1139">
            <w:pPr>
              <w:spacing w:line="530" w:lineRule="exact"/>
              <w:jc w:val="center"/>
              <w:rPr>
                <w:rFonts w:hint="eastAsia" w:ascii="仿宋_GB2312" w:hAnsi="微软雅黑" w:eastAsia="仿宋_GB2312" w:cs="微软雅黑"/>
                <w:b/>
                <w:bCs/>
                <w:color w:val="313131"/>
                <w:sz w:val="30"/>
                <w:szCs w:val="30"/>
                <w:shd w:val="clear" w:color="auto" w:fill="FFFFFF"/>
              </w:rPr>
            </w:pPr>
            <w:r>
              <w:rPr>
                <w:rFonts w:hint="eastAsia" w:ascii="仿宋_GB2312" w:hAnsi="微软雅黑" w:eastAsia="仿宋_GB2312" w:cs="微软雅黑"/>
                <w:b/>
                <w:bCs/>
                <w:color w:val="313131"/>
                <w:sz w:val="30"/>
                <w:szCs w:val="30"/>
                <w:shd w:val="clear" w:color="auto" w:fill="FFFFFF"/>
                <w:lang w:val="en-US" w:eastAsia="zh-CN"/>
              </w:rPr>
              <w:t xml:space="preserve">              时间：          盖章</w:t>
            </w:r>
          </w:p>
        </w:tc>
      </w:tr>
    </w:tbl>
    <w:p w14:paraId="05F29852">
      <w:pPr>
        <w:bidi w:val="0"/>
        <w:ind w:firstLine="523" w:firstLineChars="0"/>
        <w:jc w:val="left"/>
        <w:rPr>
          <w:rFonts w:hint="eastAsia"/>
          <w:lang w:val="en-US" w:eastAsia="zh-CN"/>
        </w:rPr>
      </w:pPr>
      <w:r>
        <w:rPr>
          <w:rFonts w:hint="eastAsia"/>
          <w:b/>
          <w:bCs/>
          <w:lang w:val="en-US" w:eastAsia="zh-CN"/>
        </w:rPr>
        <w:t xml:space="preserve"> </w:t>
      </w:r>
    </w:p>
    <w:p w14:paraId="5796725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2BFC9A6">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心理中心跟岗学习</w:t>
      </w:r>
      <w:r>
        <w:rPr>
          <w:rFonts w:hint="eastAsia" w:ascii="仿宋_GB2312" w:hAnsi="仿宋_GB2312" w:eastAsia="仿宋_GB2312" w:cs="仿宋_GB2312"/>
          <w:b/>
          <w:bCs/>
          <w:sz w:val="32"/>
          <w:szCs w:val="32"/>
          <w:lang w:val="en-US" w:eastAsia="zh-CN"/>
        </w:rPr>
        <w:t>鉴定表</w:t>
      </w:r>
    </w:p>
    <w:tbl>
      <w:tblPr>
        <w:tblStyle w:val="3"/>
        <w:tblW w:w="903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290"/>
        <w:gridCol w:w="262"/>
        <w:gridCol w:w="825"/>
        <w:gridCol w:w="203"/>
        <w:gridCol w:w="802"/>
        <w:gridCol w:w="488"/>
        <w:gridCol w:w="862"/>
        <w:gridCol w:w="428"/>
        <w:gridCol w:w="1290"/>
        <w:gridCol w:w="1290"/>
      </w:tblGrid>
      <w:tr w14:paraId="6D90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BA3A7AF">
            <w:pPr>
              <w:spacing w:line="530" w:lineRule="exact"/>
              <w:jc w:val="center"/>
              <w:rPr>
                <w:rFonts w:hint="eastAsia" w:ascii="仿宋_GB2312" w:hAnsi="仿宋_GB2312" w:eastAsia="仿宋_GB2312" w:cs="仿宋_GB2312"/>
                <w:color w:val="313131"/>
                <w:sz w:val="24"/>
                <w:szCs w:val="24"/>
                <w:shd w:val="clear" w:color="auto" w:fill="FFFFFF"/>
                <w:lang w:eastAsia="zh-CN"/>
              </w:rPr>
            </w:pPr>
            <w:r>
              <w:rPr>
                <w:rFonts w:hint="eastAsia" w:ascii="仿宋_GB2312" w:hAnsi="仿宋_GB2312" w:eastAsia="仿宋_GB2312" w:cs="仿宋_GB2312"/>
                <w:b/>
                <w:bCs/>
                <w:color w:val="313131"/>
                <w:sz w:val="24"/>
                <w:szCs w:val="24"/>
                <w:shd w:val="clear" w:color="auto" w:fill="FFFFFF"/>
                <w:lang w:val="en-US" w:eastAsia="zh-CN"/>
              </w:rPr>
              <w:t>姓名</w:t>
            </w:r>
          </w:p>
        </w:tc>
        <w:tc>
          <w:tcPr>
            <w:tcW w:w="1552" w:type="dxa"/>
            <w:gridSpan w:val="2"/>
            <w:vAlign w:val="center"/>
          </w:tcPr>
          <w:p w14:paraId="020C563A">
            <w:pPr>
              <w:spacing w:line="530" w:lineRule="exact"/>
              <w:jc w:val="center"/>
              <w:rPr>
                <w:rFonts w:hint="eastAsia" w:ascii="仿宋_GB2312" w:hAnsi="仿宋_GB2312" w:eastAsia="仿宋_GB2312" w:cs="仿宋_GB2312"/>
                <w:color w:val="313131"/>
                <w:sz w:val="24"/>
                <w:szCs w:val="24"/>
                <w:shd w:val="clear" w:color="auto" w:fill="FFFFFF"/>
              </w:rPr>
            </w:pPr>
          </w:p>
        </w:tc>
        <w:tc>
          <w:tcPr>
            <w:tcW w:w="825" w:type="dxa"/>
            <w:vAlign w:val="center"/>
          </w:tcPr>
          <w:p w14:paraId="0310279C">
            <w:pPr>
              <w:spacing w:line="530" w:lineRule="exact"/>
              <w:jc w:val="center"/>
              <w:rPr>
                <w:rFonts w:hint="eastAsia" w:ascii="仿宋_GB2312" w:hAnsi="仿宋_GB2312" w:eastAsia="仿宋_GB2312" w:cs="仿宋_GB2312"/>
                <w:color w:val="313131"/>
                <w:sz w:val="24"/>
                <w:szCs w:val="24"/>
                <w:shd w:val="clear" w:color="auto" w:fill="FFFFFF"/>
              </w:rPr>
            </w:pPr>
            <w:r>
              <w:rPr>
                <w:rFonts w:hint="eastAsia" w:ascii="仿宋_GB2312" w:hAnsi="仿宋_GB2312" w:eastAsia="仿宋_GB2312" w:cs="仿宋_GB2312"/>
                <w:b/>
                <w:bCs/>
                <w:color w:val="313131"/>
                <w:sz w:val="24"/>
                <w:szCs w:val="24"/>
                <w:shd w:val="clear" w:color="auto" w:fill="FFFFFF"/>
                <w:lang w:val="en-US" w:eastAsia="zh-CN"/>
              </w:rPr>
              <w:t>性别</w:t>
            </w:r>
          </w:p>
        </w:tc>
        <w:tc>
          <w:tcPr>
            <w:tcW w:w="1005" w:type="dxa"/>
            <w:gridSpan w:val="2"/>
            <w:vAlign w:val="center"/>
          </w:tcPr>
          <w:p w14:paraId="23CA465A">
            <w:pPr>
              <w:spacing w:line="530" w:lineRule="exact"/>
              <w:jc w:val="center"/>
              <w:rPr>
                <w:rFonts w:hint="eastAsia" w:ascii="仿宋_GB2312" w:hAnsi="仿宋_GB2312" w:eastAsia="仿宋_GB2312" w:cs="仿宋_GB2312"/>
                <w:color w:val="313131"/>
                <w:sz w:val="24"/>
                <w:szCs w:val="24"/>
                <w:shd w:val="clear" w:color="auto" w:fill="FFFFFF"/>
              </w:rPr>
            </w:pPr>
          </w:p>
        </w:tc>
        <w:tc>
          <w:tcPr>
            <w:tcW w:w="1350" w:type="dxa"/>
            <w:gridSpan w:val="2"/>
            <w:vAlign w:val="center"/>
          </w:tcPr>
          <w:p w14:paraId="289F71AC">
            <w:pPr>
              <w:spacing w:line="530" w:lineRule="exact"/>
              <w:jc w:val="center"/>
              <w:rPr>
                <w:rFonts w:hint="eastAsia" w:ascii="仿宋_GB2312" w:hAnsi="仿宋_GB2312" w:eastAsia="仿宋_GB2312" w:cs="仿宋_GB2312"/>
                <w:color w:val="313131"/>
                <w:sz w:val="24"/>
                <w:szCs w:val="24"/>
                <w:shd w:val="clear" w:color="auto" w:fill="FFFFFF"/>
                <w:lang w:eastAsia="zh-CN"/>
              </w:rPr>
            </w:pPr>
            <w:r>
              <w:rPr>
                <w:rFonts w:hint="eastAsia" w:ascii="仿宋_GB2312" w:hAnsi="仿宋_GB2312" w:eastAsia="仿宋_GB2312" w:cs="仿宋_GB2312"/>
                <w:b/>
                <w:bCs/>
                <w:color w:val="313131"/>
                <w:sz w:val="24"/>
                <w:szCs w:val="24"/>
                <w:shd w:val="clear" w:color="auto" w:fill="FFFFFF"/>
                <w:lang w:val="en-US" w:eastAsia="zh-CN"/>
              </w:rPr>
              <w:t>学院</w:t>
            </w:r>
          </w:p>
        </w:tc>
        <w:tc>
          <w:tcPr>
            <w:tcW w:w="3008" w:type="dxa"/>
            <w:gridSpan w:val="3"/>
            <w:vAlign w:val="center"/>
          </w:tcPr>
          <w:p w14:paraId="6E66D66A">
            <w:pPr>
              <w:spacing w:line="530" w:lineRule="exact"/>
              <w:jc w:val="center"/>
              <w:rPr>
                <w:rFonts w:hint="eastAsia" w:ascii="仿宋_GB2312" w:hAnsi="仿宋_GB2312" w:eastAsia="仿宋_GB2312" w:cs="仿宋_GB2312"/>
                <w:color w:val="313131"/>
                <w:sz w:val="24"/>
                <w:szCs w:val="24"/>
                <w:shd w:val="clear" w:color="auto" w:fill="FFFFFF"/>
              </w:rPr>
            </w:pPr>
          </w:p>
        </w:tc>
      </w:tr>
      <w:tr w14:paraId="24A5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3503A84">
            <w:pPr>
              <w:spacing w:line="530" w:lineRule="exact"/>
              <w:jc w:val="center"/>
              <w:rPr>
                <w:rFonts w:hint="eastAsia" w:ascii="仿宋_GB2312" w:hAnsi="仿宋_GB2312" w:eastAsia="仿宋_GB2312" w:cs="仿宋_GB2312"/>
                <w:color w:val="313131"/>
                <w:sz w:val="24"/>
                <w:szCs w:val="24"/>
                <w:shd w:val="clear" w:color="auto" w:fill="FFFFFF"/>
                <w:lang w:eastAsia="zh-CN"/>
              </w:rPr>
            </w:pPr>
            <w:r>
              <w:rPr>
                <w:rFonts w:hint="eastAsia" w:ascii="仿宋_GB2312" w:hAnsi="仿宋_GB2312" w:eastAsia="仿宋_GB2312" w:cs="仿宋_GB2312"/>
                <w:b/>
                <w:bCs/>
                <w:color w:val="313131"/>
                <w:sz w:val="24"/>
                <w:szCs w:val="24"/>
                <w:shd w:val="clear" w:color="auto" w:fill="FFFFFF"/>
                <w:lang w:val="en-US" w:eastAsia="zh-CN"/>
              </w:rPr>
              <w:t>出生年月</w:t>
            </w:r>
          </w:p>
        </w:tc>
        <w:tc>
          <w:tcPr>
            <w:tcW w:w="3382" w:type="dxa"/>
            <w:gridSpan w:val="5"/>
            <w:vAlign w:val="center"/>
          </w:tcPr>
          <w:p w14:paraId="3A0F1130">
            <w:pPr>
              <w:spacing w:line="530" w:lineRule="exact"/>
              <w:jc w:val="center"/>
              <w:rPr>
                <w:rFonts w:hint="eastAsia" w:ascii="仿宋_GB2312" w:hAnsi="仿宋_GB2312" w:eastAsia="仿宋_GB2312" w:cs="仿宋_GB2312"/>
                <w:color w:val="313131"/>
                <w:sz w:val="24"/>
                <w:szCs w:val="24"/>
                <w:shd w:val="clear" w:color="auto" w:fill="FFFFFF"/>
              </w:rPr>
            </w:pPr>
          </w:p>
        </w:tc>
        <w:tc>
          <w:tcPr>
            <w:tcW w:w="1350" w:type="dxa"/>
            <w:gridSpan w:val="2"/>
            <w:vAlign w:val="center"/>
          </w:tcPr>
          <w:p w14:paraId="7EC3AF94">
            <w:pPr>
              <w:spacing w:line="530" w:lineRule="exact"/>
              <w:jc w:val="center"/>
              <w:rPr>
                <w:rFonts w:hint="eastAsia" w:ascii="仿宋_GB2312" w:hAnsi="仿宋_GB2312" w:eastAsia="仿宋_GB2312" w:cs="仿宋_GB2312"/>
                <w:color w:val="313131"/>
                <w:sz w:val="24"/>
                <w:szCs w:val="24"/>
                <w:shd w:val="clear" w:color="auto" w:fill="FFFFFF"/>
              </w:rPr>
            </w:pPr>
            <w:r>
              <w:rPr>
                <w:rFonts w:hint="eastAsia" w:ascii="仿宋_GB2312" w:hAnsi="仿宋_GB2312" w:eastAsia="仿宋_GB2312" w:cs="仿宋_GB2312"/>
                <w:b/>
                <w:bCs/>
                <w:color w:val="313131"/>
                <w:sz w:val="24"/>
                <w:szCs w:val="24"/>
                <w:shd w:val="clear" w:color="auto" w:fill="FFFFFF"/>
                <w:lang w:val="en-US" w:eastAsia="zh-CN"/>
              </w:rPr>
              <w:t>见习时间</w:t>
            </w:r>
          </w:p>
        </w:tc>
        <w:tc>
          <w:tcPr>
            <w:tcW w:w="3008" w:type="dxa"/>
            <w:gridSpan w:val="3"/>
            <w:vAlign w:val="center"/>
          </w:tcPr>
          <w:p w14:paraId="10747936">
            <w:pPr>
              <w:spacing w:line="530" w:lineRule="exact"/>
              <w:jc w:val="center"/>
              <w:rPr>
                <w:rFonts w:hint="eastAsia" w:ascii="仿宋_GB2312" w:hAnsi="仿宋_GB2312" w:eastAsia="仿宋_GB2312" w:cs="仿宋_GB2312"/>
                <w:color w:val="313131"/>
                <w:sz w:val="24"/>
                <w:szCs w:val="24"/>
                <w:shd w:val="clear" w:color="auto" w:fill="FFFFFF"/>
              </w:rPr>
            </w:pPr>
          </w:p>
        </w:tc>
      </w:tr>
      <w:tr w14:paraId="4EA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30" w:type="dxa"/>
            <w:gridSpan w:val="11"/>
            <w:vAlign w:val="center"/>
          </w:tcPr>
          <w:p w14:paraId="2F4A73D8">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见习情况</w:t>
            </w:r>
          </w:p>
        </w:tc>
      </w:tr>
      <w:tr w14:paraId="5E72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90" w:type="dxa"/>
            <w:vAlign w:val="center"/>
          </w:tcPr>
          <w:p w14:paraId="7B4ED0D6">
            <w:pPr>
              <w:spacing w:line="530" w:lineRule="exact"/>
              <w:jc w:val="center"/>
              <w:rPr>
                <w:rFonts w:hint="default" w:ascii="仿宋_GB2312" w:hAnsi="仿宋_GB2312" w:eastAsia="仿宋_GB2312" w:cs="仿宋_GB2312"/>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任务项</w:t>
            </w:r>
          </w:p>
        </w:tc>
        <w:tc>
          <w:tcPr>
            <w:tcW w:w="1290" w:type="dxa"/>
            <w:vAlign w:val="center"/>
          </w:tcPr>
          <w:p w14:paraId="79D5F5FC">
            <w:pPr>
              <w:spacing w:line="530" w:lineRule="exact"/>
              <w:jc w:val="center"/>
              <w:rPr>
                <w:rFonts w:hint="default"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任务1</w:t>
            </w:r>
          </w:p>
        </w:tc>
        <w:tc>
          <w:tcPr>
            <w:tcW w:w="1290" w:type="dxa"/>
            <w:gridSpan w:val="3"/>
            <w:vAlign w:val="center"/>
          </w:tcPr>
          <w:p w14:paraId="738CA2FB">
            <w:pPr>
              <w:spacing w:line="530" w:lineRule="exact"/>
              <w:jc w:val="center"/>
              <w:rPr>
                <w:rFonts w:hint="eastAsia"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任务2</w:t>
            </w:r>
          </w:p>
        </w:tc>
        <w:tc>
          <w:tcPr>
            <w:tcW w:w="1290" w:type="dxa"/>
            <w:gridSpan w:val="2"/>
            <w:vAlign w:val="center"/>
          </w:tcPr>
          <w:p w14:paraId="69330839">
            <w:pPr>
              <w:spacing w:line="530" w:lineRule="exact"/>
              <w:jc w:val="center"/>
              <w:rPr>
                <w:rFonts w:hint="default"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任务3</w:t>
            </w:r>
          </w:p>
        </w:tc>
        <w:tc>
          <w:tcPr>
            <w:tcW w:w="1290" w:type="dxa"/>
            <w:gridSpan w:val="2"/>
            <w:vAlign w:val="center"/>
          </w:tcPr>
          <w:p w14:paraId="1A821A79">
            <w:pPr>
              <w:spacing w:line="530" w:lineRule="exact"/>
              <w:jc w:val="center"/>
              <w:rPr>
                <w:rFonts w:hint="default"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任务4</w:t>
            </w:r>
          </w:p>
        </w:tc>
        <w:tc>
          <w:tcPr>
            <w:tcW w:w="1290" w:type="dxa"/>
            <w:vAlign w:val="center"/>
          </w:tcPr>
          <w:p w14:paraId="24D3DAA7">
            <w:pPr>
              <w:spacing w:line="530" w:lineRule="exact"/>
              <w:jc w:val="center"/>
              <w:rPr>
                <w:rFonts w:hint="default"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任务5</w:t>
            </w:r>
          </w:p>
        </w:tc>
        <w:tc>
          <w:tcPr>
            <w:tcW w:w="1290" w:type="dxa"/>
            <w:vAlign w:val="center"/>
          </w:tcPr>
          <w:p w14:paraId="3B910127">
            <w:pPr>
              <w:spacing w:line="530" w:lineRule="exact"/>
              <w:jc w:val="center"/>
              <w:rPr>
                <w:rFonts w:hint="default" w:ascii="仿宋_GB2312" w:hAnsi="仿宋_GB2312" w:eastAsia="仿宋_GB2312" w:cs="仿宋_GB2312"/>
                <w:b/>
                <w:bCs/>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任务6</w:t>
            </w:r>
          </w:p>
        </w:tc>
      </w:tr>
      <w:tr w14:paraId="411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290" w:type="dxa"/>
            <w:shd w:val="clear" w:color="auto" w:fill="auto"/>
            <w:vAlign w:val="center"/>
          </w:tcPr>
          <w:p w14:paraId="20024D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任务内容</w:t>
            </w:r>
          </w:p>
        </w:tc>
        <w:tc>
          <w:tcPr>
            <w:tcW w:w="1290" w:type="dxa"/>
            <w:shd w:val="clear" w:color="auto" w:fill="auto"/>
            <w:vAlign w:val="center"/>
          </w:tcPr>
          <w:p w14:paraId="2660D4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熟悉心理中心设施设备及日常接待、值班工作</w:t>
            </w:r>
          </w:p>
        </w:tc>
        <w:tc>
          <w:tcPr>
            <w:tcW w:w="1290" w:type="dxa"/>
            <w:gridSpan w:val="3"/>
            <w:shd w:val="clear" w:color="auto" w:fill="auto"/>
            <w:vAlign w:val="center"/>
          </w:tcPr>
          <w:p w14:paraId="7E3C04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学习团体心理辅导</w:t>
            </w:r>
          </w:p>
        </w:tc>
        <w:tc>
          <w:tcPr>
            <w:tcW w:w="1290" w:type="dxa"/>
            <w:gridSpan w:val="2"/>
            <w:shd w:val="clear" w:color="auto" w:fill="auto"/>
            <w:vAlign w:val="center"/>
          </w:tcPr>
          <w:p w14:paraId="0FAED9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学习心理访谈、心理咨询的基本方法与技巧</w:t>
            </w:r>
          </w:p>
        </w:tc>
        <w:tc>
          <w:tcPr>
            <w:tcW w:w="1290" w:type="dxa"/>
            <w:gridSpan w:val="2"/>
            <w:shd w:val="clear" w:color="auto" w:fill="auto"/>
            <w:vAlign w:val="center"/>
          </w:tcPr>
          <w:p w14:paraId="7B1B36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协助开展心理活动的策划与组织</w:t>
            </w:r>
          </w:p>
        </w:tc>
        <w:tc>
          <w:tcPr>
            <w:tcW w:w="1290" w:type="dxa"/>
            <w:shd w:val="clear" w:color="auto" w:fill="auto"/>
            <w:vAlign w:val="center"/>
          </w:tcPr>
          <w:p w14:paraId="146CF92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学习心理普查、参与重点个案研讨</w:t>
            </w:r>
          </w:p>
        </w:tc>
        <w:tc>
          <w:tcPr>
            <w:tcW w:w="1290" w:type="dxa"/>
            <w:shd w:val="clear" w:color="auto" w:fill="auto"/>
            <w:vAlign w:val="center"/>
          </w:tcPr>
          <w:p w14:paraId="4540DE9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参与《大学生心理健康教育》课程教学法、教学活动</w:t>
            </w:r>
          </w:p>
        </w:tc>
      </w:tr>
      <w:tr w14:paraId="43EC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290" w:type="dxa"/>
            <w:shd w:val="clear" w:color="auto" w:fill="auto"/>
            <w:vAlign w:val="center"/>
          </w:tcPr>
          <w:p w14:paraId="08AC33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任务要求</w:t>
            </w:r>
          </w:p>
        </w:tc>
        <w:tc>
          <w:tcPr>
            <w:tcW w:w="1290" w:type="dxa"/>
            <w:shd w:val="clear" w:color="auto" w:fill="auto"/>
            <w:vAlign w:val="center"/>
          </w:tcPr>
          <w:p w14:paraId="008A41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参与心理中心日常接待与咨询辅助工作</w:t>
            </w:r>
          </w:p>
        </w:tc>
        <w:tc>
          <w:tcPr>
            <w:tcW w:w="1290" w:type="dxa"/>
            <w:gridSpan w:val="3"/>
            <w:shd w:val="clear" w:color="auto" w:fill="auto"/>
            <w:vAlign w:val="center"/>
          </w:tcPr>
          <w:p w14:paraId="799AB8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自主带领一个团体辅导活动</w:t>
            </w:r>
          </w:p>
        </w:tc>
        <w:tc>
          <w:tcPr>
            <w:tcW w:w="1290" w:type="dxa"/>
            <w:gridSpan w:val="2"/>
            <w:shd w:val="clear" w:color="auto" w:fill="auto"/>
            <w:vAlign w:val="center"/>
          </w:tcPr>
          <w:p w14:paraId="0569D213">
            <w:pPr>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能独立完成一次咨询</w:t>
            </w:r>
          </w:p>
        </w:tc>
        <w:tc>
          <w:tcPr>
            <w:tcW w:w="1290" w:type="dxa"/>
            <w:gridSpan w:val="2"/>
            <w:shd w:val="clear" w:color="auto" w:fill="auto"/>
            <w:vAlign w:val="center"/>
          </w:tcPr>
          <w:p w14:paraId="52C66A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独立完成一个活动的策划</w:t>
            </w:r>
          </w:p>
        </w:tc>
        <w:tc>
          <w:tcPr>
            <w:tcW w:w="1290" w:type="dxa"/>
            <w:shd w:val="clear" w:color="auto" w:fill="auto"/>
            <w:vAlign w:val="center"/>
          </w:tcPr>
          <w:p w14:paraId="3BDEBE84">
            <w:pPr>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了解心理测评使用量表的计算方式，熟悉重点学生处置流程</w:t>
            </w:r>
          </w:p>
        </w:tc>
        <w:tc>
          <w:tcPr>
            <w:tcW w:w="1290" w:type="dxa"/>
            <w:shd w:val="clear" w:color="auto" w:fill="auto"/>
            <w:vAlign w:val="center"/>
          </w:tcPr>
          <w:p w14:paraId="4F6316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开展一次《大学生心理健康教育》章节小讲课</w:t>
            </w:r>
          </w:p>
        </w:tc>
      </w:tr>
      <w:tr w14:paraId="4DE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1290" w:type="dxa"/>
            <w:vAlign w:val="center"/>
          </w:tcPr>
          <w:p w14:paraId="107369E8">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完成情况</w:t>
            </w:r>
          </w:p>
        </w:tc>
        <w:tc>
          <w:tcPr>
            <w:tcW w:w="1290" w:type="dxa"/>
            <w:vAlign w:val="center"/>
          </w:tcPr>
          <w:p w14:paraId="7667BE71">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c>
          <w:tcPr>
            <w:tcW w:w="1290" w:type="dxa"/>
            <w:gridSpan w:val="3"/>
            <w:vAlign w:val="center"/>
          </w:tcPr>
          <w:p w14:paraId="67954D05">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c>
          <w:tcPr>
            <w:tcW w:w="1290" w:type="dxa"/>
            <w:gridSpan w:val="2"/>
            <w:vAlign w:val="center"/>
          </w:tcPr>
          <w:p w14:paraId="19C0249E">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c>
          <w:tcPr>
            <w:tcW w:w="1290" w:type="dxa"/>
            <w:gridSpan w:val="2"/>
            <w:vAlign w:val="center"/>
          </w:tcPr>
          <w:p w14:paraId="3D225ABD">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c>
          <w:tcPr>
            <w:tcW w:w="1290" w:type="dxa"/>
            <w:vAlign w:val="center"/>
          </w:tcPr>
          <w:p w14:paraId="17D6DA04">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c>
          <w:tcPr>
            <w:tcW w:w="1290" w:type="dxa"/>
            <w:vAlign w:val="center"/>
          </w:tcPr>
          <w:p w14:paraId="2D7EE399">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tc>
      </w:tr>
      <w:tr w14:paraId="1465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290" w:type="dxa"/>
            <w:vAlign w:val="center"/>
          </w:tcPr>
          <w:p w14:paraId="54D22C47">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r>
              <w:rPr>
                <w:rFonts w:hint="eastAsia" w:ascii="仿宋_GB2312" w:hAnsi="仿宋_GB2312" w:eastAsia="仿宋_GB2312" w:cs="仿宋_GB2312"/>
                <w:b/>
                <w:bCs/>
                <w:color w:val="313131"/>
                <w:sz w:val="24"/>
                <w:szCs w:val="24"/>
                <w:shd w:val="clear" w:color="auto" w:fill="FFFFFF"/>
                <w:lang w:val="en-US" w:eastAsia="zh-CN"/>
              </w:rPr>
              <w:t>心理中心审核意见</w:t>
            </w:r>
          </w:p>
        </w:tc>
        <w:tc>
          <w:tcPr>
            <w:tcW w:w="7740" w:type="dxa"/>
            <w:gridSpan w:val="10"/>
            <w:vAlign w:val="center"/>
          </w:tcPr>
          <w:p w14:paraId="2779E7DF">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p w14:paraId="0A58347F">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p w14:paraId="2AA6AAEA">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p w14:paraId="7675F867">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r>
              <w:rPr>
                <w:rFonts w:hint="eastAsia" w:ascii="仿宋_GB2312" w:hAnsi="仿宋_GB2312" w:eastAsia="仿宋_GB2312" w:cs="仿宋_GB2312"/>
                <w:color w:val="313131"/>
                <w:sz w:val="24"/>
                <w:szCs w:val="24"/>
                <w:shd w:val="clear" w:color="auto" w:fill="FFFFFF"/>
                <w:lang w:val="en-US" w:eastAsia="zh-CN"/>
              </w:rPr>
              <w:t>签字：</w:t>
            </w:r>
          </w:p>
          <w:p w14:paraId="1487F138">
            <w:pPr>
              <w:spacing w:line="530" w:lineRule="exact"/>
              <w:jc w:val="center"/>
              <w:rPr>
                <w:rFonts w:hint="eastAsia" w:ascii="仿宋_GB2312" w:hAnsi="仿宋_GB2312" w:eastAsia="仿宋_GB2312" w:cs="仿宋_GB2312"/>
                <w:color w:val="313131"/>
                <w:sz w:val="24"/>
                <w:szCs w:val="24"/>
                <w:shd w:val="clear" w:color="auto" w:fill="FFFFFF"/>
                <w:lang w:val="en-US" w:eastAsia="zh-CN"/>
              </w:rPr>
            </w:pPr>
          </w:p>
          <w:p w14:paraId="087DDFD3">
            <w:pPr>
              <w:spacing w:line="530" w:lineRule="exact"/>
              <w:jc w:val="center"/>
              <w:rPr>
                <w:rFonts w:hint="eastAsia" w:ascii="仿宋_GB2312" w:hAnsi="仿宋_GB2312" w:eastAsia="仿宋_GB2312" w:cs="仿宋_GB2312"/>
                <w:color w:val="313131"/>
                <w:sz w:val="24"/>
                <w:szCs w:val="24"/>
                <w:shd w:val="clear" w:color="auto" w:fill="FFFFFF"/>
              </w:rPr>
            </w:pPr>
            <w:r>
              <w:rPr>
                <w:rFonts w:hint="eastAsia" w:ascii="仿宋_GB2312" w:hAnsi="仿宋_GB2312" w:eastAsia="仿宋_GB2312" w:cs="仿宋_GB2312"/>
                <w:color w:val="313131"/>
                <w:sz w:val="24"/>
                <w:szCs w:val="24"/>
                <w:shd w:val="clear" w:color="auto" w:fill="FFFFFF"/>
                <w:lang w:val="en-US" w:eastAsia="zh-CN"/>
              </w:rPr>
              <w:t>时间：          盖章</w:t>
            </w:r>
          </w:p>
        </w:tc>
      </w:tr>
    </w:tbl>
    <w:p w14:paraId="35C4F6CA">
      <w:pPr>
        <w:bidi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本表一式两份，本人一份，心理中心留存一份。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2E6D"/>
    <w:rsid w:val="024D7357"/>
    <w:rsid w:val="040E4592"/>
    <w:rsid w:val="053C4672"/>
    <w:rsid w:val="06D66EBD"/>
    <w:rsid w:val="0AE0030A"/>
    <w:rsid w:val="0D216AAD"/>
    <w:rsid w:val="11DD1A47"/>
    <w:rsid w:val="12137217"/>
    <w:rsid w:val="14EF5D19"/>
    <w:rsid w:val="16B014D8"/>
    <w:rsid w:val="1808164D"/>
    <w:rsid w:val="19923117"/>
    <w:rsid w:val="1B7E3953"/>
    <w:rsid w:val="1C5A43C0"/>
    <w:rsid w:val="1CD854B4"/>
    <w:rsid w:val="1CF26143"/>
    <w:rsid w:val="1D5E44DD"/>
    <w:rsid w:val="20517888"/>
    <w:rsid w:val="22FB1D2D"/>
    <w:rsid w:val="27565C5A"/>
    <w:rsid w:val="32252923"/>
    <w:rsid w:val="33EA7980"/>
    <w:rsid w:val="35471F53"/>
    <w:rsid w:val="357F7972"/>
    <w:rsid w:val="375D66BB"/>
    <w:rsid w:val="3C755929"/>
    <w:rsid w:val="3D2757A1"/>
    <w:rsid w:val="3EB12AF8"/>
    <w:rsid w:val="3F203A58"/>
    <w:rsid w:val="3F29218B"/>
    <w:rsid w:val="41976FCB"/>
    <w:rsid w:val="44E258DB"/>
    <w:rsid w:val="45230836"/>
    <w:rsid w:val="477535AD"/>
    <w:rsid w:val="48E46C3C"/>
    <w:rsid w:val="4C765DFD"/>
    <w:rsid w:val="4CFE5DF2"/>
    <w:rsid w:val="4E157897"/>
    <w:rsid w:val="4FD277EE"/>
    <w:rsid w:val="53334A48"/>
    <w:rsid w:val="59AD04F0"/>
    <w:rsid w:val="5A8E4C59"/>
    <w:rsid w:val="5D577585"/>
    <w:rsid w:val="5DCD7847"/>
    <w:rsid w:val="620E1A20"/>
    <w:rsid w:val="630A5099"/>
    <w:rsid w:val="689478DF"/>
    <w:rsid w:val="6AD761A9"/>
    <w:rsid w:val="78236589"/>
    <w:rsid w:val="78A05E2C"/>
    <w:rsid w:val="7B6E2211"/>
    <w:rsid w:val="7D567401"/>
    <w:rsid w:val="7E4F49A7"/>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596</Words>
  <Characters>614</Characters>
  <Lines>0</Lines>
  <Paragraphs>0</Paragraphs>
  <TotalTime>24</TotalTime>
  <ScaleCrop>false</ScaleCrop>
  <LinksUpToDate>false</LinksUpToDate>
  <CharactersWithSpaces>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2026-03-13T02:36:00Z</dcterms:created>
  <dc:creator>admin</dc:creator>
  <cp:lastModifiedBy>Mayday</cp:lastModifiedBy>
  <dcterms:modified xsi:type="dcterms:W3CDTF">2026-04-02T09:08:09Z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eyJoZGlkIjoiZTQ0N2EwZGFhZmYwZmQ4NDJjNjBkYzkzNDU0ZTJlNDQiLCJ1c2VySWQiOiI0MzI5MTI2ODQifQ==</vt:lpwstr>
  </property>
  <property fmtid="{D5CDD505-2E9C-101B-9397-08002B2CF9AE}" pid="4" name="ICV">
    <vt:lpwstr>680B7EB7D6E343679868947895985846_13</vt:lpwstr>
  </property>
</Properties>
</file>